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EB045B" w:rsidP="00EB045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 xml:space="preserve">Приложение </w:t>
            </w:r>
            <w:r w:rsidR="00FC79E6">
              <w:rPr>
                <w:bCs/>
              </w:rPr>
              <w:t>2</w:t>
            </w:r>
            <w:r w:rsidR="00C90417">
              <w:rPr>
                <w:bCs/>
              </w:rPr>
              <w:t>1</w:t>
            </w:r>
            <w:r w:rsidR="000949FE"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 w:rsidR="000949FE"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    </w:t>
            </w:r>
            <w:r w:rsidR="00F800CF">
              <w:rPr>
                <w:bCs/>
              </w:rPr>
              <w:t xml:space="preserve">от                </w:t>
            </w:r>
            <w:r w:rsidR="00FC3BF2">
              <w:rPr>
                <w:bCs/>
              </w:rPr>
              <w:t xml:space="preserve"> 201</w:t>
            </w:r>
            <w:r>
              <w:rPr>
                <w:bCs/>
              </w:rPr>
              <w:t>9</w:t>
            </w:r>
            <w:r w:rsidR="000949FE">
              <w:rPr>
                <w:bCs/>
              </w:rPr>
              <w:t xml:space="preserve"> </w:t>
            </w:r>
            <w:r w:rsidR="003A72E1">
              <w:rPr>
                <w:bCs/>
              </w:rPr>
              <w:t xml:space="preserve">  </w:t>
            </w:r>
            <w:r w:rsidR="000949FE">
              <w:rPr>
                <w:bCs/>
              </w:rPr>
              <w:t>года</w:t>
            </w:r>
            <w:r w:rsidR="000949FE"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90417">
        <w:rPr>
          <w:b/>
          <w:sz w:val="28"/>
          <w:szCs w:val="28"/>
        </w:rPr>
        <w:t>плановый период 20</w:t>
      </w:r>
      <w:r w:rsidR="00BC0C6B">
        <w:rPr>
          <w:b/>
          <w:sz w:val="28"/>
          <w:szCs w:val="28"/>
        </w:rPr>
        <w:t>2</w:t>
      </w:r>
      <w:r w:rsidR="00EB045B">
        <w:rPr>
          <w:b/>
          <w:sz w:val="28"/>
          <w:szCs w:val="28"/>
        </w:rPr>
        <w:t>1</w:t>
      </w:r>
      <w:r w:rsidR="00C90417">
        <w:rPr>
          <w:b/>
          <w:sz w:val="28"/>
          <w:szCs w:val="28"/>
        </w:rPr>
        <w:t xml:space="preserve"> и 20</w:t>
      </w:r>
      <w:r w:rsidR="00FC3BF2">
        <w:rPr>
          <w:b/>
          <w:sz w:val="28"/>
          <w:szCs w:val="28"/>
        </w:rPr>
        <w:t>2</w:t>
      </w:r>
      <w:r w:rsidR="00EB045B">
        <w:rPr>
          <w:b/>
          <w:sz w:val="28"/>
          <w:szCs w:val="28"/>
        </w:rPr>
        <w:t>2</w:t>
      </w:r>
      <w:r w:rsidR="00C904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  <w:r w:rsidR="00C90417">
        <w:rPr>
          <w:b/>
          <w:sz w:val="28"/>
          <w:szCs w:val="28"/>
        </w:rPr>
        <w:t>ов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469"/>
        <w:gridCol w:w="1830"/>
        <w:gridCol w:w="1858"/>
        <w:gridCol w:w="1935"/>
        <w:gridCol w:w="1611"/>
      </w:tblGrid>
      <w:tr w:rsidR="00C90417" w:rsidTr="00A247D3">
        <w:trPr>
          <w:trHeight w:val="52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EB04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</w:t>
            </w:r>
            <w:r w:rsidR="00BC0C6B">
              <w:rPr>
                <w:b/>
                <w:sz w:val="28"/>
                <w:szCs w:val="28"/>
              </w:rPr>
              <w:t>2</w:t>
            </w:r>
            <w:r w:rsidR="00EB045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EB04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</w:t>
            </w:r>
            <w:r w:rsidR="00FC3BF2">
              <w:rPr>
                <w:b/>
                <w:sz w:val="28"/>
                <w:szCs w:val="28"/>
              </w:rPr>
              <w:t>2</w:t>
            </w:r>
            <w:r w:rsidR="00EB045B">
              <w:rPr>
                <w:b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90417" w:rsidTr="00447768">
        <w:trPr>
          <w:trHeight w:val="3552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E1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0C6B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1DEB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0417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45B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0CF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BF2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12</cp:revision>
  <cp:lastPrinted>2017-11-14T13:20:00Z</cp:lastPrinted>
  <dcterms:created xsi:type="dcterms:W3CDTF">2015-12-04T08:12:00Z</dcterms:created>
  <dcterms:modified xsi:type="dcterms:W3CDTF">2019-11-10T13:35:00Z</dcterms:modified>
</cp:coreProperties>
</file>